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0D" w:rsidRPr="00E43598" w:rsidRDefault="00D3510D" w:rsidP="00137AC3">
      <w:pPr>
        <w:widowControl/>
        <w:adjustRightInd w:val="0"/>
        <w:spacing w:before="240" w:afterLines="100"/>
        <w:ind w:left="402" w:hangingChars="143" w:hanging="40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附件</w:t>
      </w:r>
      <w:r w:rsidRPr="00E43598">
        <w:rPr>
          <w:rFonts w:ascii="黑体" w:eastAsia="黑体" w:hAnsi="黑体"/>
          <w:b/>
          <w:kern w:val="0"/>
          <w:sz w:val="28"/>
          <w:szCs w:val="28"/>
        </w:rPr>
        <w:t xml:space="preserve">2. </w:t>
      </w:r>
      <w:r w:rsidR="009360B4" w:rsidRPr="00E43598">
        <w:rPr>
          <w:rFonts w:ascii="黑体" w:eastAsia="黑体" w:hAnsi="黑体" w:hint="eastAsia"/>
          <w:b/>
          <w:kern w:val="0"/>
          <w:sz w:val="28"/>
          <w:szCs w:val="28"/>
        </w:rPr>
        <w:t>博士学位英语免修免考报名</w:t>
      </w: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流程</w:t>
      </w:r>
    </w:p>
    <w:p w:rsidR="00D3510D" w:rsidRPr="002D2193" w:rsidRDefault="00F227AB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博士学位英语免修免考报名流程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成绩认定</w:t>
      </w:r>
      <w:r w:rsidR="00B86F0A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D3510D" w:rsidRPr="00E43598" w:rsidRDefault="00BF1DC6" w:rsidP="00D3510D">
      <w:pPr>
        <w:widowControl/>
        <w:adjustRightInd w:val="0"/>
        <w:ind w:leftChars="50" w:left="105" w:firstLineChars="200" w:firstLine="562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b/>
          <w:kern w:val="0"/>
          <w:sz w:val="28"/>
          <w:szCs w:val="28"/>
        </w:rPr>
        <w:t>一、</w:t>
      </w:r>
      <w:r w:rsidR="00D3510D" w:rsidRPr="00E43598">
        <w:rPr>
          <w:rFonts w:ascii="Times New Roman" w:eastAsia="黑体" w:hAnsi="黑体" w:hint="eastAsia"/>
          <w:b/>
          <w:kern w:val="0"/>
          <w:sz w:val="28"/>
          <w:szCs w:val="28"/>
        </w:rPr>
        <w:t>网上报名</w:t>
      </w:r>
    </w:p>
    <w:p w:rsidR="00D3510D" w:rsidRPr="002D2193" w:rsidRDefault="006E2A15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学生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自行报名。</w:t>
      </w:r>
    </w:p>
    <w:p w:rsidR="00B86F0A" w:rsidRPr="00E43598" w:rsidRDefault="00B86F0A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1.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报名时间</w:t>
      </w:r>
    </w:p>
    <w:p w:rsidR="00B86F0A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http://sep.ucas.ac.cn/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</w:t>
      </w:r>
      <w:r w:rsidR="00137AC3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9:00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B86F0A" w:rsidRPr="00E43598" w:rsidRDefault="00B86F0A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2.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操作路径</w:t>
      </w:r>
      <w:bookmarkStart w:id="0" w:name="_GoBack"/>
      <w:bookmarkEnd w:id="0"/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</w:t>
      </w:r>
      <w:proofErr w:type="gramStart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—集中报名—学生</w:t>
      </w:r>
      <w:proofErr w:type="gramEnd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报名，进入报名窗口后，在“报名项目”处选定“博士学位英语免修免考”，单击“点击报名”，即完成报名。</w:t>
      </w:r>
    </w:p>
    <w:p w:rsidR="00D3510D" w:rsidRPr="00E43598" w:rsidRDefault="005C5A08" w:rsidP="00E43598">
      <w:pPr>
        <w:widowControl/>
        <w:adjustRightInd w:val="0"/>
        <w:ind w:left="0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t>二、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资格审核</w:t>
      </w:r>
    </w:p>
    <w:p w:rsidR="00C042C8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[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]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C042C8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C042C8" w:rsidRPr="00E43598" w:rsidRDefault="00C042C8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1.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审核时间</w:t>
      </w:r>
    </w:p>
    <w:p w:rsidR="00C042C8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系统审核开放时间为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EB285A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10:00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p w:rsidR="00D3510D" w:rsidRPr="00E43598" w:rsidRDefault="00C042C8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2.</w:t>
      </w:r>
      <w:r w:rsidR="00D3510D"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操作流程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第一步：所级教务—报名管理</w:t>
      </w:r>
      <w:proofErr w:type="gramStart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—联系</w:t>
      </w:r>
      <w:proofErr w:type="gramEnd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方式，准确填写所级教育干部信息，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点击保存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FF0000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第二步：所级教务—报名管理—报名审核，进入“报名审核”页面，在“项目类型”处选择“博士学位英语免修免考”，页面即显示已报名的学生信息，请对符合报名条件的学生，在其信息条右侧</w:t>
      </w:r>
      <w:proofErr w:type="gramStart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操作区</w:t>
      </w:r>
      <w:proofErr w:type="gramEnd"/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单击“通过审核”图标，即完成资格审核。</w:t>
      </w:r>
    </w:p>
    <w:p w:rsidR="00D3510D" w:rsidRPr="00E43598" w:rsidRDefault="0025404C" w:rsidP="00E43598">
      <w:pPr>
        <w:widowControl/>
        <w:adjustRightInd w:val="0"/>
        <w:ind w:leftChars="50" w:left="105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t>三、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成绩认定</w:t>
      </w:r>
    </w:p>
    <w:p w:rsidR="00D3510D" w:rsidRPr="002D2193" w:rsidRDefault="00D3510D" w:rsidP="00D3510D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教务部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对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通过审核的学生进行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成绩认定</w:t>
      </w:r>
      <w:r w:rsidR="0025404C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学生将于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免修免考成绩认定工作结束后，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查询到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成绩。</w:t>
      </w:r>
    </w:p>
    <w:p w:rsidR="000124F0" w:rsidRPr="00E43598" w:rsidRDefault="000124F0">
      <w:pPr>
        <w:rPr>
          <w:rFonts w:ascii="Times New Roman" w:hAnsi="Times New Roman"/>
        </w:rPr>
      </w:pPr>
    </w:p>
    <w:sectPr w:rsidR="000124F0" w:rsidRPr="00E43598" w:rsidSect="00C7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BD" w:rsidRDefault="00066EBD" w:rsidP="00D3510D">
      <w:pPr>
        <w:spacing w:line="240" w:lineRule="auto"/>
      </w:pPr>
      <w:r>
        <w:separator/>
      </w:r>
    </w:p>
  </w:endnote>
  <w:endnote w:type="continuationSeparator" w:id="0">
    <w:p w:rsidR="00066EBD" w:rsidRDefault="00066EBD" w:rsidP="00D35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BD" w:rsidRDefault="00066EBD" w:rsidP="00D3510D">
      <w:pPr>
        <w:spacing w:line="240" w:lineRule="auto"/>
      </w:pPr>
      <w:r>
        <w:separator/>
      </w:r>
    </w:p>
  </w:footnote>
  <w:footnote w:type="continuationSeparator" w:id="0">
    <w:p w:rsidR="00066EBD" w:rsidRDefault="00066EBD" w:rsidP="00D35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A4"/>
    <w:rsid w:val="000124F0"/>
    <w:rsid w:val="00066EBD"/>
    <w:rsid w:val="000B340C"/>
    <w:rsid w:val="00137AC3"/>
    <w:rsid w:val="00166842"/>
    <w:rsid w:val="002353F3"/>
    <w:rsid w:val="0025404C"/>
    <w:rsid w:val="00266462"/>
    <w:rsid w:val="002D2193"/>
    <w:rsid w:val="004447A2"/>
    <w:rsid w:val="004F133C"/>
    <w:rsid w:val="005305B8"/>
    <w:rsid w:val="005C5A08"/>
    <w:rsid w:val="006B1EF8"/>
    <w:rsid w:val="006D3C1A"/>
    <w:rsid w:val="006E2A15"/>
    <w:rsid w:val="007F206C"/>
    <w:rsid w:val="008B7535"/>
    <w:rsid w:val="009061C4"/>
    <w:rsid w:val="009360B4"/>
    <w:rsid w:val="00A455E5"/>
    <w:rsid w:val="00AE4E10"/>
    <w:rsid w:val="00B86F0A"/>
    <w:rsid w:val="00BF1DC6"/>
    <w:rsid w:val="00C042C8"/>
    <w:rsid w:val="00C736B8"/>
    <w:rsid w:val="00D3510D"/>
    <w:rsid w:val="00DC2C34"/>
    <w:rsid w:val="00E43598"/>
    <w:rsid w:val="00E93012"/>
    <w:rsid w:val="00EB285A"/>
    <w:rsid w:val="00F227AB"/>
    <w:rsid w:val="00FA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0D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10D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7A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7A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86F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圆圆</dc:creator>
  <cp:lastModifiedBy>孙亚宁</cp:lastModifiedBy>
  <cp:revision>3</cp:revision>
  <dcterms:created xsi:type="dcterms:W3CDTF">2019-08-12T08:30:00Z</dcterms:created>
  <dcterms:modified xsi:type="dcterms:W3CDTF">2019-08-13T01:22:00Z</dcterms:modified>
</cp:coreProperties>
</file>